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19-GIÔÙI DUØNG NÖÔÙC COÙ SINH TRUØNG</w:t>
      </w:r>
    </w:p>
    <w:p>
      <w:pPr>
        <w:pStyle w:val="BodyText"/>
        <w:spacing w:line="220" w:lineRule="auto" w:before="18"/>
        <w:ind w:right="719"/>
      </w:pPr>
      <w:r>
        <w:rPr>
          <w:color w:val="231F1F"/>
        </w:rPr>
        <w:t>Khi Phaät an truù taïi Tinh xaù Khoaùng Daõ coù Tyø-kheo quaûn söï duøng nöôùc coù truøng töôùi leân coû treân ñaát buøn khieán cho ngöôøi ñôøi cheâ traùch: “Sa-moân Cuø-ñaøm duøng voâ löôïng phöông tieän khieån traùch vieäc saùt </w:t>
      </w:r>
      <w:r>
        <w:rPr>
          <w:color w:val="231F1F"/>
          <w:spacing w:val="-3"/>
        </w:rPr>
        <w:t>sinh, </w:t>
      </w:r>
      <w:r>
        <w:rPr>
          <w:color w:val="231F1F"/>
        </w:rPr>
        <w:t>ca</w:t>
      </w:r>
      <w:r>
        <w:rPr>
          <w:color w:val="231F1F"/>
          <w:spacing w:val="-9"/>
        </w:rPr>
        <w:t> </w:t>
      </w:r>
      <w:r>
        <w:rPr>
          <w:color w:val="231F1F"/>
        </w:rPr>
        <w:t>ngôïi</w:t>
      </w:r>
      <w:r>
        <w:rPr>
          <w:color w:val="231F1F"/>
          <w:spacing w:val="-8"/>
        </w:rPr>
        <w:t> </w:t>
      </w:r>
      <w:r>
        <w:rPr>
          <w:color w:val="231F1F"/>
        </w:rPr>
        <w:t>töø</w:t>
      </w:r>
      <w:r>
        <w:rPr>
          <w:color w:val="231F1F"/>
          <w:spacing w:val="-9"/>
        </w:rPr>
        <w:t> </w:t>
      </w:r>
      <w:r>
        <w:rPr>
          <w:color w:val="231F1F"/>
        </w:rPr>
        <w:t>boû</w:t>
      </w:r>
      <w:r>
        <w:rPr>
          <w:color w:val="231F1F"/>
          <w:spacing w:val="-8"/>
        </w:rPr>
        <w:t> </w:t>
      </w:r>
      <w:r>
        <w:rPr>
          <w:color w:val="231F1F"/>
        </w:rPr>
        <w:t>saùt</w:t>
      </w:r>
      <w:r>
        <w:rPr>
          <w:color w:val="231F1F"/>
          <w:spacing w:val="-10"/>
        </w:rPr>
        <w:t> </w:t>
      </w:r>
      <w:r>
        <w:rPr>
          <w:color w:val="231F1F"/>
        </w:rPr>
        <w:t>sinh,</w:t>
      </w:r>
      <w:r>
        <w:rPr>
          <w:color w:val="231F1F"/>
          <w:spacing w:val="-9"/>
        </w:rPr>
        <w:t> </w:t>
      </w:r>
      <w:r>
        <w:rPr>
          <w:color w:val="231F1F"/>
        </w:rPr>
        <w:t>theá</w:t>
      </w:r>
      <w:r>
        <w:rPr>
          <w:color w:val="231F1F"/>
          <w:spacing w:val="-8"/>
        </w:rPr>
        <w:t> </w:t>
      </w:r>
      <w:r>
        <w:rPr>
          <w:color w:val="231F1F"/>
        </w:rPr>
        <w:t>maø</w:t>
      </w:r>
      <w:r>
        <w:rPr>
          <w:color w:val="231F1F"/>
          <w:spacing w:val="-8"/>
        </w:rPr>
        <w:t> </w:t>
      </w:r>
      <w:r>
        <w:rPr>
          <w:color w:val="231F1F"/>
        </w:rPr>
        <w:t>nay</w:t>
      </w:r>
      <w:r>
        <w:rPr>
          <w:color w:val="231F1F"/>
          <w:spacing w:val="-9"/>
        </w:rPr>
        <w:t> </w:t>
      </w:r>
      <w:r>
        <w:rPr>
          <w:color w:val="231F1F"/>
        </w:rPr>
        <w:t>Sa-moân</w:t>
      </w:r>
      <w:r>
        <w:rPr>
          <w:color w:val="231F1F"/>
          <w:spacing w:val="-8"/>
        </w:rPr>
        <w:t> </w:t>
      </w:r>
      <w:r>
        <w:rPr>
          <w:color w:val="231F1F"/>
        </w:rPr>
        <w:t>ñeä</w:t>
      </w:r>
      <w:r>
        <w:rPr>
          <w:color w:val="231F1F"/>
          <w:spacing w:val="-8"/>
        </w:rPr>
        <w:t> </w:t>
      </w:r>
      <w:r>
        <w:rPr>
          <w:color w:val="231F1F"/>
        </w:rPr>
        <w:t>töû</w:t>
      </w:r>
      <w:r>
        <w:rPr>
          <w:color w:val="231F1F"/>
          <w:spacing w:val="-9"/>
        </w:rPr>
        <w:t> </w:t>
      </w:r>
      <w:r>
        <w:rPr>
          <w:color w:val="231F1F"/>
        </w:rPr>
        <w:t>duøng</w:t>
      </w:r>
      <w:r>
        <w:rPr>
          <w:color w:val="231F1F"/>
          <w:spacing w:val="-8"/>
        </w:rPr>
        <w:t> </w:t>
      </w:r>
      <w:r>
        <w:rPr>
          <w:color w:val="231F1F"/>
        </w:rPr>
        <w:t>nöôùc</w:t>
      </w:r>
      <w:r>
        <w:rPr>
          <w:color w:val="231F1F"/>
          <w:spacing w:val="-6"/>
        </w:rPr>
        <w:t> </w:t>
      </w:r>
      <w:r>
        <w:rPr>
          <w:color w:val="231F1F"/>
        </w:rPr>
        <w:t>coù</w:t>
      </w:r>
      <w:r>
        <w:rPr>
          <w:color w:val="231F1F"/>
          <w:spacing w:val="-8"/>
        </w:rPr>
        <w:t> </w:t>
      </w:r>
      <w:r>
        <w:rPr>
          <w:color w:val="231F1F"/>
        </w:rPr>
        <w:t>truøng</w:t>
      </w:r>
      <w:r>
        <w:rPr>
          <w:color w:val="231F1F"/>
          <w:spacing w:val="-8"/>
        </w:rPr>
        <w:t> </w:t>
      </w:r>
      <w:r>
        <w:rPr>
          <w:color w:val="231F1F"/>
        </w:rPr>
        <w:t>töôùi leân coû, treân buøn. Ñoù laø nhöõng keû baïi hoaïi naøo coù ñaïo haïnh</w:t>
      </w:r>
      <w:r>
        <w:rPr>
          <w:color w:val="231F1F"/>
          <w:spacing w:val="-5"/>
        </w:rPr>
        <w:t> </w:t>
      </w:r>
      <w:r>
        <w:rPr>
          <w:color w:val="231F1F"/>
        </w:rPr>
        <w:t>gì”.</w:t>
      </w:r>
    </w:p>
    <w:p>
      <w:pPr>
        <w:pStyle w:val="BodyText"/>
        <w:spacing w:line="218" w:lineRule="auto" w:before="156"/>
        <w:ind w:right="721"/>
      </w:pPr>
      <w:r>
        <w:rPr>
          <w:color w:val="231F1F"/>
        </w:rPr>
        <w:t>Caùc Tyø-kheo nghe theá, lieàn ñem söï kieän aáy ñeán baïch vôùi Theá Toân.</w:t>
      </w:r>
      <w:r>
        <w:rPr>
          <w:color w:val="231F1F"/>
          <w:spacing w:val="-4"/>
        </w:rPr>
        <w:t> </w:t>
      </w:r>
      <w:r>
        <w:rPr>
          <w:color w:val="231F1F"/>
        </w:rPr>
        <w:t>Phaät</w:t>
      </w:r>
      <w:r>
        <w:rPr>
          <w:color w:val="231F1F"/>
          <w:spacing w:val="-5"/>
        </w:rPr>
        <w:t> </w:t>
      </w:r>
      <w:r>
        <w:rPr>
          <w:color w:val="231F1F"/>
        </w:rPr>
        <w:t>beøn</w:t>
      </w:r>
      <w:r>
        <w:rPr>
          <w:color w:val="231F1F"/>
          <w:spacing w:val="-3"/>
        </w:rPr>
        <w:t> </w:t>
      </w:r>
      <w:r>
        <w:rPr>
          <w:color w:val="231F1F"/>
        </w:rPr>
        <w:t>baûo</w:t>
      </w:r>
      <w:r>
        <w:rPr>
          <w:color w:val="231F1F"/>
          <w:spacing w:val="-6"/>
        </w:rPr>
        <w:t> </w:t>
      </w:r>
      <w:r>
        <w:rPr>
          <w:color w:val="231F1F"/>
        </w:rPr>
        <w:t>goïi</w:t>
      </w:r>
      <w:r>
        <w:rPr>
          <w:color w:val="231F1F"/>
          <w:spacing w:val="-5"/>
        </w:rPr>
        <w:t> </w:t>
      </w:r>
      <w:r>
        <w:rPr>
          <w:color w:val="231F1F"/>
        </w:rPr>
        <w:t>Tyø-kheo</w:t>
      </w:r>
      <w:r>
        <w:rPr>
          <w:color w:val="231F1F"/>
          <w:spacing w:val="-3"/>
        </w:rPr>
        <w:t> </w:t>
      </w:r>
      <w:r>
        <w:rPr>
          <w:color w:val="231F1F"/>
        </w:rPr>
        <w:t>quaûn</w:t>
      </w:r>
      <w:r>
        <w:rPr>
          <w:color w:val="231F1F"/>
          <w:spacing w:val="-3"/>
        </w:rPr>
        <w:t> </w:t>
      </w:r>
      <w:r>
        <w:rPr>
          <w:color w:val="231F1F"/>
        </w:rPr>
        <w:t>söï</w:t>
      </w:r>
      <w:r>
        <w:rPr>
          <w:color w:val="231F1F"/>
          <w:spacing w:val="-6"/>
        </w:rPr>
        <w:t> </w:t>
      </w:r>
      <w:r>
        <w:rPr>
          <w:color w:val="231F1F"/>
        </w:rPr>
        <w:t>ñeán.</w:t>
      </w:r>
      <w:r>
        <w:rPr>
          <w:color w:val="231F1F"/>
          <w:spacing w:val="-3"/>
        </w:rPr>
        <w:t> </w:t>
      </w:r>
      <w:r>
        <w:rPr>
          <w:color w:val="231F1F"/>
        </w:rPr>
        <w:t>Khi</w:t>
      </w:r>
      <w:r>
        <w:rPr>
          <w:color w:val="231F1F"/>
          <w:spacing w:val="-6"/>
        </w:rPr>
        <w:t> </w:t>
      </w:r>
      <w:r>
        <w:rPr>
          <w:color w:val="231F1F"/>
        </w:rPr>
        <w:t>thaày</w:t>
      </w:r>
      <w:r>
        <w:rPr>
          <w:color w:val="231F1F"/>
          <w:spacing w:val="-4"/>
        </w:rPr>
        <w:t> </w:t>
      </w:r>
      <w:r>
        <w:rPr>
          <w:color w:val="231F1F"/>
        </w:rPr>
        <w:t>ñeán</w:t>
      </w:r>
      <w:r>
        <w:rPr>
          <w:color w:val="231F1F"/>
          <w:spacing w:val="-5"/>
        </w:rPr>
        <w:t> </w:t>
      </w:r>
      <w:r>
        <w:rPr>
          <w:color w:val="231F1F"/>
        </w:rPr>
        <w:t>roài</w:t>
      </w:r>
      <w:r>
        <w:rPr>
          <w:color w:val="231F1F"/>
          <w:spacing w:val="-3"/>
        </w:rPr>
        <w:t> </w:t>
      </w:r>
      <w:r>
        <w:rPr>
          <w:color w:val="231F1F"/>
        </w:rPr>
        <w:t>Phaät</w:t>
      </w:r>
      <w:r>
        <w:rPr>
          <w:color w:val="231F1F"/>
          <w:spacing w:val="-3"/>
        </w:rPr>
        <w:t> </w:t>
      </w:r>
      <w:r>
        <w:rPr>
          <w:color w:val="231F1F"/>
        </w:rPr>
        <w:t>lieàn hoûi ñaày ñuû söï vieäc keå treân: “OÂng coù laøm vieäc ñoù thaät chaêng?”.</w:t>
      </w:r>
    </w:p>
    <w:p>
      <w:pPr>
        <w:pStyle w:val="ListParagraph"/>
        <w:numPr>
          <w:ilvl w:val="0"/>
          <w:numId w:val="1"/>
        </w:numPr>
        <w:tabs>
          <w:tab w:pos="1436" w:val="left" w:leader="none"/>
        </w:tabs>
        <w:spacing w:line="281"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48" w:val="left" w:leader="none"/>
        </w:tabs>
        <w:spacing w:line="220" w:lineRule="auto" w:before="12" w:after="0"/>
        <w:ind w:left="724" w:right="720" w:firstLine="566"/>
        <w:jc w:val="both"/>
        <w:rPr>
          <w:sz w:val="24"/>
        </w:rPr>
      </w:pPr>
      <w:r>
        <w:rPr>
          <w:color w:val="231F1F"/>
          <w:sz w:val="24"/>
        </w:rPr>
        <w:t>Ñoù laø vieäc aùc ñaùng bò ngöôøi ñôøi cheâ traùch. Ñoù laø ñieàu phi luaät, phi phaùp, traùi vôùi lôøi ta daïy, khoâng theå duøng vieäc aáy ñeå nuoâi </w:t>
      </w:r>
      <w:r>
        <w:rPr>
          <w:color w:val="231F1F"/>
          <w:spacing w:val="-3"/>
          <w:sz w:val="24"/>
        </w:rPr>
        <w:t>lôùn phaùp </w:t>
      </w:r>
      <w:r>
        <w:rPr>
          <w:color w:val="231F1F"/>
          <w:sz w:val="24"/>
        </w:rPr>
        <w:t>thieän ñöôïc. Töø nay veà sau, Ta khoâng cho pheùp duøng nöôùc coù truøng töôùi leân coû leân ñaát.</w:t>
      </w:r>
    </w:p>
    <w:p>
      <w:pPr>
        <w:pStyle w:val="BodyText"/>
        <w:spacing w:line="220" w:lineRule="auto"/>
        <w:ind w:right="723"/>
      </w:pPr>
      <w:r>
        <w:rPr>
          <w:color w:val="231F1F"/>
        </w:rPr>
        <w:t>Theá roài, Phaät truyeàn leänh cho caùc Tyø-kheo ñang cö truù taïi thoân Khoaùng Daõ phaûi taäp hoïp laïi taát caû, vì möôøi lôïi ích maø cheá giôùi cho caùc Tyø-kheo, duø ai nghe roài cuõng phaûi nghe laïi:</w:t>
      </w:r>
    </w:p>
    <w:p>
      <w:pPr>
        <w:spacing w:line="220" w:lineRule="auto" w:before="0"/>
        <w:ind w:left="1291" w:right="725" w:firstLine="566"/>
        <w:jc w:val="both"/>
        <w:rPr>
          <w:b/>
          <w:i/>
          <w:sz w:val="24"/>
        </w:rPr>
      </w:pPr>
      <w:r>
        <w:rPr>
          <w:b/>
          <w:i/>
          <w:color w:val="231F1F"/>
          <w:sz w:val="24"/>
        </w:rPr>
        <w:t>“Neáu Tyø-kheo ñem nöôùc coù truøng töôùi leân coû  leân  buøn  </w:t>
      </w:r>
      <w:r>
        <w:rPr>
          <w:b/>
          <w:i/>
          <w:color w:val="231F1F"/>
          <w:sz w:val="24"/>
        </w:rPr>
        <w:t>hoaëc sai ngöôøi khaùc töôùi, thì phaïm</w:t>
      </w:r>
      <w:r>
        <w:rPr>
          <w:b/>
          <w:i/>
          <w:color w:val="231F1F"/>
          <w:spacing w:val="-37"/>
          <w:sz w:val="24"/>
        </w:rPr>
        <w:t> </w:t>
      </w:r>
      <w:r>
        <w:rPr>
          <w:b/>
          <w:i/>
          <w:color w:val="231F1F"/>
          <w:sz w:val="24"/>
        </w:rPr>
        <w:t>Ba-daï-ñeà”.</w:t>
      </w:r>
    </w:p>
    <w:p>
      <w:pPr>
        <w:spacing w:line="304" w:lineRule="exact" w:before="243"/>
        <w:ind w:left="1291" w:right="0" w:firstLine="0"/>
        <w:jc w:val="both"/>
        <w:rPr>
          <w:b/>
          <w:i/>
          <w:sz w:val="24"/>
        </w:rPr>
      </w:pPr>
      <w:r>
        <w:rPr>
          <w:b/>
          <w:i/>
          <w:color w:val="231F1F"/>
          <w:sz w:val="24"/>
        </w:rPr>
        <w:t>Giaûi Thích:</w:t>
      </w:r>
    </w:p>
    <w:p>
      <w:pPr>
        <w:pStyle w:val="BodyText"/>
        <w:spacing w:line="300" w:lineRule="exact"/>
        <w:ind w:left="1291" w:firstLine="0"/>
      </w:pPr>
      <w:r>
        <w:rPr>
          <w:color w:val="231F1F"/>
        </w:rPr>
        <w:t>Bieát: Hoaëc töï bieát, hoaëc do nghe ngöôøi khaùc maø bieát.</w:t>
      </w:r>
    </w:p>
    <w:p>
      <w:pPr>
        <w:pStyle w:val="BodyText"/>
        <w:spacing w:line="220" w:lineRule="auto" w:before="15"/>
        <w:ind w:right="720"/>
      </w:pPr>
      <w:r>
        <w:rPr>
          <w:color w:val="231F1F"/>
        </w:rPr>
        <w:t>Truøng: Keå caû nhöõng loaïi beù nhoû nhaát maø coù maïng soáng ñeàu goïi laø truøng.</w:t>
      </w:r>
    </w:p>
    <w:p>
      <w:pPr>
        <w:pStyle w:val="BodyText"/>
        <w:spacing w:line="220" w:lineRule="auto"/>
        <w:ind w:left="1291" w:right="3131" w:firstLine="0"/>
      </w:pPr>
      <w:r>
        <w:rPr>
          <w:color w:val="231F1F"/>
        </w:rPr>
        <w:t>Nöôùc: Goàm coù möôøi loaïi nhö treân ñaõ noùi. Coû: Chæ caùc loaïi coû tranh, coû gai v.v…</w:t>
      </w:r>
    </w:p>
    <w:p>
      <w:pPr>
        <w:pStyle w:val="BodyText"/>
        <w:spacing w:line="220" w:lineRule="auto"/>
        <w:ind w:right="721"/>
      </w:pPr>
      <w:r>
        <w:rPr>
          <w:color w:val="231F1F"/>
        </w:rPr>
        <w:t>Buøn (muøn): Chaát muïc naùt cuûa coû, cuûa raùc hoaëc phaân voi, phaân ngöïa, phaân boø v.v…</w:t>
      </w:r>
    </w:p>
    <w:p>
      <w:pPr>
        <w:pStyle w:val="BodyText"/>
        <w:spacing w:line="220" w:lineRule="auto"/>
        <w:ind w:right="718"/>
      </w:pPr>
      <w:r>
        <w:rPr>
          <w:color w:val="231F1F"/>
        </w:rPr>
        <w:t>Töôùi: Hoaëc töï mình töôùi hoaëc sai ngöôøi khaùc töôùi, ñeàu phaïm Ba- daï-ñeà nhö treân ñaõ noùi.</w:t>
      </w:r>
    </w:p>
    <w:p>
      <w:pPr>
        <w:pStyle w:val="BodyText"/>
        <w:spacing w:line="220" w:lineRule="auto"/>
        <w:ind w:right="719"/>
      </w:pPr>
      <w:r>
        <w:rPr>
          <w:color w:val="231F1F"/>
        </w:rPr>
        <w:t>Neáu Tyø-kheo bieát trong nöôùc coù truøng maø ñem töôùi roài döøng </w:t>
      </w:r>
      <w:r>
        <w:rPr>
          <w:color w:val="231F1F"/>
          <w:spacing w:val="-3"/>
        </w:rPr>
        <w:t>laïi, </w:t>
      </w:r>
      <w:r>
        <w:rPr>
          <w:color w:val="231F1F"/>
        </w:rPr>
        <w:t>thì phaïm moät toäi Ba-daï-ñeà, tuøy theo döøng laïi nhieàu ít, cöù moãi laàn döøng thì phaïm moät toäi Ba-daï-ñeà. Neáu sai ngöôøi khaùc töôùi, thì moät laàn baûo phaïm</w:t>
      </w:r>
      <w:r>
        <w:rPr>
          <w:color w:val="231F1F"/>
          <w:spacing w:val="-10"/>
        </w:rPr>
        <w:t> </w:t>
      </w:r>
      <w:r>
        <w:rPr>
          <w:color w:val="231F1F"/>
        </w:rPr>
        <w:t>moät</w:t>
      </w:r>
      <w:r>
        <w:rPr>
          <w:color w:val="231F1F"/>
          <w:spacing w:val="-10"/>
        </w:rPr>
        <w:t> </w:t>
      </w:r>
      <w:r>
        <w:rPr>
          <w:color w:val="231F1F"/>
        </w:rPr>
        <w:t>toäi</w:t>
      </w:r>
      <w:r>
        <w:rPr>
          <w:color w:val="231F1F"/>
          <w:spacing w:val="-10"/>
        </w:rPr>
        <w:t> </w:t>
      </w:r>
      <w:r>
        <w:rPr>
          <w:color w:val="231F1F"/>
        </w:rPr>
        <w:t>Ba-daï-ñeà.</w:t>
      </w:r>
      <w:r>
        <w:rPr>
          <w:color w:val="231F1F"/>
          <w:spacing w:val="-10"/>
        </w:rPr>
        <w:t> </w:t>
      </w:r>
      <w:r>
        <w:rPr>
          <w:color w:val="231F1F"/>
        </w:rPr>
        <w:t>Neáu</w:t>
      </w:r>
      <w:r>
        <w:rPr>
          <w:color w:val="231F1F"/>
          <w:spacing w:val="-10"/>
        </w:rPr>
        <w:t> </w:t>
      </w:r>
      <w:r>
        <w:rPr>
          <w:color w:val="231F1F"/>
        </w:rPr>
        <w:t>laïi</w:t>
      </w:r>
      <w:r>
        <w:rPr>
          <w:color w:val="231F1F"/>
          <w:spacing w:val="-10"/>
        </w:rPr>
        <w:t> </w:t>
      </w:r>
      <w:r>
        <w:rPr>
          <w:color w:val="231F1F"/>
        </w:rPr>
        <w:t>nhaéc</w:t>
      </w:r>
      <w:r>
        <w:rPr>
          <w:color w:val="231F1F"/>
          <w:spacing w:val="-10"/>
        </w:rPr>
        <w:t> </w:t>
      </w:r>
      <w:r>
        <w:rPr>
          <w:color w:val="231F1F"/>
        </w:rPr>
        <w:t>nhôû:</w:t>
      </w:r>
      <w:r>
        <w:rPr>
          <w:color w:val="231F1F"/>
          <w:spacing w:val="-10"/>
        </w:rPr>
        <w:t> </w:t>
      </w:r>
      <w:r>
        <w:rPr>
          <w:color w:val="231F1F"/>
        </w:rPr>
        <w:t>“Haõy</w:t>
      </w:r>
      <w:r>
        <w:rPr>
          <w:color w:val="231F1F"/>
          <w:spacing w:val="-12"/>
        </w:rPr>
        <w:t> </w:t>
      </w:r>
      <w:r>
        <w:rPr>
          <w:color w:val="231F1F"/>
        </w:rPr>
        <w:t>töôùi</w:t>
      </w:r>
      <w:r>
        <w:rPr>
          <w:color w:val="231F1F"/>
          <w:spacing w:val="-10"/>
        </w:rPr>
        <w:t> </w:t>
      </w:r>
      <w:r>
        <w:rPr>
          <w:color w:val="231F1F"/>
        </w:rPr>
        <w:t>nhanh</w:t>
      </w:r>
      <w:r>
        <w:rPr>
          <w:color w:val="231F1F"/>
          <w:spacing w:val="-10"/>
        </w:rPr>
        <w:t> </w:t>
      </w:r>
      <w:r>
        <w:rPr>
          <w:color w:val="231F1F"/>
        </w:rPr>
        <w:t>nhanh</w:t>
      </w:r>
      <w:r>
        <w:rPr>
          <w:color w:val="231F1F"/>
          <w:spacing w:val="-10"/>
        </w:rPr>
        <w:t> </w:t>
      </w:r>
      <w:r>
        <w:rPr>
          <w:color w:val="231F1F"/>
        </w:rPr>
        <w:t>leân”, thì moãi laàn nhaéc phaïm moät toäi Ba-daï-ñeà. Neáu Tyø-kheo laøm phoøng xaù, nhaø söôûi aám caàn ñeán nöôùc, thì coù theå laáy nöôùc hoà, nöôùc soâng, nöôùc gieáng ñem loïc ñöïng vaøo trong thuøng xem kyõ maø khoâng thaáy coù truøng thì môùi duøng. Neáu vaãn coøn truøng thì phaûi duøng ñaõy loïc laïi roài xem </w:t>
      </w:r>
      <w:r>
        <w:rPr>
          <w:color w:val="231F1F"/>
          <w:spacing w:val="-3"/>
        </w:rPr>
        <w:t>kyõ, </w:t>
      </w:r>
      <w:r>
        <w:rPr>
          <w:color w:val="231F1F"/>
        </w:rPr>
        <w:t>nhöng neáu vaãn coøn truøng thì loïc ñi loïc laïi ba laàn. Tuy theá, neáu chöa </w:t>
      </w:r>
      <w:r>
        <w:rPr>
          <w:color w:val="231F1F"/>
          <w:spacing w:val="-4"/>
        </w:rPr>
        <w:t>heát </w:t>
      </w:r>
      <w:r>
        <w:rPr>
          <w:color w:val="231F1F"/>
        </w:rPr>
        <w:t>truøng thì phaûi ñaøo gieáng khaùc, roài tuaàn töï loïc vaø xem nhö tröôùc, neáu vaãn coù truøng thì boû nôi naøy maø ñi ñeán choã khaùc. Phöông phaùp loïc</w:t>
      </w:r>
      <w:r>
        <w:rPr>
          <w:color w:val="231F1F"/>
          <w:spacing w:val="52"/>
        </w:rPr>
        <w:t> </w:t>
      </w:r>
      <w:r>
        <w:rPr>
          <w:color w:val="231F1F"/>
          <w:spacing w:val="-3"/>
        </w:rPr>
        <w:t>nöôùc</w:t>
      </w:r>
    </w:p>
    <w:p>
      <w:pPr>
        <w:spacing w:after="0" w:line="220" w:lineRule="auto"/>
        <w:sectPr>
          <w:headerReference w:type="default" r:id="rId5"/>
          <w:type w:val="continuous"/>
          <w:pgSz w:w="11910" w:h="16840"/>
          <w:pgMar w:header="954" w:top="1160" w:bottom="280" w:left="1680" w:right="1680"/>
          <w:pgNumType w:start="1"/>
        </w:sectPr>
      </w:pPr>
    </w:p>
    <w:p>
      <w:pPr>
        <w:pStyle w:val="BodyText"/>
        <w:spacing w:line="220" w:lineRule="auto" w:before="20"/>
        <w:ind w:right="721" w:firstLine="0"/>
      </w:pPr>
      <w:r>
        <w:rPr>
          <w:color w:val="231F1F"/>
        </w:rPr>
        <w:t>phaûi troàng ba caây truï cöùng roài duøng daây buoäc vaøo caùc ñaàu truï beân treân coät ñaõy loïc, ôû döôùi ñaët thuøng höùng nöôùc. Nöôùc ñoïng trong ñaõy loïc, ta ñem ñoå ñi thì noù laïi chaûy trôû laïi xuoáng gieáng; truøng sinh ra khoâng nhaát</w:t>
      </w:r>
    </w:p>
    <w:p>
      <w:pPr>
        <w:pStyle w:val="BodyText"/>
        <w:spacing w:line="220" w:lineRule="auto" w:before="154"/>
        <w:ind w:right="720" w:firstLine="0"/>
      </w:pPr>
      <w:r>
        <w:rPr>
          <w:color w:val="231F1F"/>
        </w:rPr>
        <w:t>ñònh, hoaëc tröôùc khoâng coù baây giôø môùi coù, hoaëc baây giôø coù maø sau naøy thì khoâng. Theá neân Tyø-kheo haèng ngaøy phaûi xem kyõ trong nöôùc </w:t>
      </w:r>
      <w:r>
        <w:rPr>
          <w:color w:val="231F1F"/>
          <w:spacing w:val="-3"/>
        </w:rPr>
        <w:t>khoâng </w:t>
      </w:r>
      <w:r>
        <w:rPr>
          <w:color w:val="231F1F"/>
        </w:rPr>
        <w:t>coù truøng môùi ñöôïc duøng. Neáu Tyø-kheo bieát trong nöôùc coù truøng maø </w:t>
      </w:r>
      <w:r>
        <w:rPr>
          <w:color w:val="231F1F"/>
          <w:spacing w:val="-4"/>
        </w:rPr>
        <w:t>töï</w:t>
      </w:r>
      <w:r>
        <w:rPr>
          <w:color w:val="231F1F"/>
          <w:spacing w:val="52"/>
        </w:rPr>
        <w:t> </w:t>
      </w:r>
      <w:r>
        <w:rPr>
          <w:color w:val="231F1F"/>
        </w:rPr>
        <w:t>mình ñem töôùi treân coû, treân ñaát muøn, hoaëc sai ngöôøi khaùc ñem töôùi, thì phaïm Ba-daï-ñeà. Neáu ñem nöôùc coù truøng ñöa cho Hoøa thöôïng, </w:t>
      </w:r>
      <w:r>
        <w:rPr>
          <w:color w:val="231F1F"/>
          <w:spacing w:val="-3"/>
        </w:rPr>
        <w:t>A-xaø-leâ </w:t>
      </w:r>
      <w:r>
        <w:rPr>
          <w:color w:val="231F1F"/>
        </w:rPr>
        <w:t>taém röûa, cuõng phaïm Ba-daï-ñeà. Neáu duøng nöôùc röûa cheùn, röûa côm </w:t>
      </w:r>
      <w:r>
        <w:rPr>
          <w:color w:val="231F1F"/>
          <w:spacing w:val="-3"/>
        </w:rPr>
        <w:t>thöøa </w:t>
      </w:r>
      <w:r>
        <w:rPr>
          <w:color w:val="231F1F"/>
        </w:rPr>
        <w:t>canh</w:t>
      </w:r>
      <w:r>
        <w:rPr>
          <w:color w:val="231F1F"/>
          <w:spacing w:val="-9"/>
        </w:rPr>
        <w:t> </w:t>
      </w:r>
      <w:r>
        <w:rPr>
          <w:color w:val="231F1F"/>
        </w:rPr>
        <w:t>caën,</w:t>
      </w:r>
      <w:r>
        <w:rPr>
          <w:color w:val="231F1F"/>
          <w:spacing w:val="-8"/>
        </w:rPr>
        <w:t> </w:t>
      </w:r>
      <w:r>
        <w:rPr>
          <w:color w:val="231F1F"/>
        </w:rPr>
        <w:t>caùc</w:t>
      </w:r>
      <w:r>
        <w:rPr>
          <w:color w:val="231F1F"/>
          <w:spacing w:val="-9"/>
        </w:rPr>
        <w:t> </w:t>
      </w:r>
      <w:r>
        <w:rPr>
          <w:color w:val="231F1F"/>
        </w:rPr>
        <w:t>thöù</w:t>
      </w:r>
      <w:r>
        <w:rPr>
          <w:color w:val="231F1F"/>
          <w:spacing w:val="-8"/>
        </w:rPr>
        <w:t> </w:t>
      </w:r>
      <w:r>
        <w:rPr>
          <w:color w:val="231F1F"/>
        </w:rPr>
        <w:t>töông</w:t>
      </w:r>
      <w:r>
        <w:rPr>
          <w:color w:val="231F1F"/>
          <w:spacing w:val="-9"/>
        </w:rPr>
        <w:t> </w:t>
      </w:r>
      <w:r>
        <w:rPr>
          <w:color w:val="231F1F"/>
        </w:rPr>
        <w:t>chao</w:t>
      </w:r>
      <w:r>
        <w:rPr>
          <w:color w:val="231F1F"/>
          <w:spacing w:val="-8"/>
        </w:rPr>
        <w:t> </w:t>
      </w:r>
      <w:r>
        <w:rPr>
          <w:color w:val="231F1F"/>
        </w:rPr>
        <w:t>coù</w:t>
      </w:r>
      <w:r>
        <w:rPr>
          <w:color w:val="231F1F"/>
          <w:spacing w:val="-9"/>
        </w:rPr>
        <w:t> </w:t>
      </w:r>
      <w:r>
        <w:rPr>
          <w:color w:val="231F1F"/>
        </w:rPr>
        <w:t>truøng</w:t>
      </w:r>
      <w:r>
        <w:rPr>
          <w:color w:val="231F1F"/>
          <w:spacing w:val="-8"/>
        </w:rPr>
        <w:t> </w:t>
      </w:r>
      <w:r>
        <w:rPr>
          <w:color w:val="231F1F"/>
        </w:rPr>
        <w:t>trong</w:t>
      </w:r>
      <w:r>
        <w:rPr>
          <w:color w:val="231F1F"/>
          <w:spacing w:val="-9"/>
        </w:rPr>
        <w:t> </w:t>
      </w:r>
      <w:r>
        <w:rPr>
          <w:color w:val="231F1F"/>
        </w:rPr>
        <w:t>ñoù</w:t>
      </w:r>
      <w:r>
        <w:rPr>
          <w:color w:val="231F1F"/>
          <w:spacing w:val="-8"/>
        </w:rPr>
        <w:t> </w:t>
      </w:r>
      <w:r>
        <w:rPr>
          <w:color w:val="231F1F"/>
        </w:rPr>
        <w:t>ñem</w:t>
      </w:r>
      <w:r>
        <w:rPr>
          <w:color w:val="231F1F"/>
          <w:spacing w:val="-8"/>
        </w:rPr>
        <w:t> </w:t>
      </w:r>
      <w:r>
        <w:rPr>
          <w:color w:val="231F1F"/>
        </w:rPr>
        <w:t>töôùi</w:t>
      </w:r>
      <w:r>
        <w:rPr>
          <w:color w:val="231F1F"/>
          <w:spacing w:val="-9"/>
        </w:rPr>
        <w:t> </w:t>
      </w:r>
      <w:r>
        <w:rPr>
          <w:color w:val="231F1F"/>
        </w:rPr>
        <w:t>treân</w:t>
      </w:r>
      <w:r>
        <w:rPr>
          <w:color w:val="231F1F"/>
          <w:spacing w:val="-8"/>
        </w:rPr>
        <w:t> </w:t>
      </w:r>
      <w:r>
        <w:rPr>
          <w:color w:val="231F1F"/>
        </w:rPr>
        <w:t>coû</w:t>
      </w:r>
      <w:r>
        <w:rPr>
          <w:color w:val="231F1F"/>
          <w:spacing w:val="-9"/>
        </w:rPr>
        <w:t> </w:t>
      </w:r>
      <w:r>
        <w:rPr>
          <w:color w:val="231F1F"/>
        </w:rPr>
        <w:t>treân</w:t>
      </w:r>
      <w:r>
        <w:rPr>
          <w:color w:val="231F1F"/>
          <w:spacing w:val="-8"/>
        </w:rPr>
        <w:t> </w:t>
      </w:r>
      <w:r>
        <w:rPr>
          <w:color w:val="231F1F"/>
        </w:rPr>
        <w:t>ñaát buøn, thì phaïm toäi Ba-daï-ñeà. Theá neân noùi (nhö</w:t>
      </w:r>
      <w:r>
        <w:rPr>
          <w:color w:val="231F1F"/>
          <w:spacing w:val="-2"/>
        </w:rPr>
        <w:t> </w:t>
      </w:r>
      <w:r>
        <w:rPr>
          <w:color w:val="231F1F"/>
        </w:rPr>
        <w:t>treân).</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557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552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 w:line="318"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- 040 T072 Bá»Ÿ LUáº¬T 2 _028_ Giá»łi DÃ¹ng NÆ°á»łc CÆ¡ KÃ½ Sinh TrÃ¹ng-92 PhÃ¡p Ä’Æ¡n Ä’á»†-Giá»łi PhÃ¡p Cá»§a Tá»³ Kheo.docx</dc:title>
  <dcterms:created xsi:type="dcterms:W3CDTF">2021-03-11T02:36:10Z</dcterms:created>
  <dcterms:modified xsi:type="dcterms:W3CDTF">2021-03-11T02:36:10Z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